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CE" w:rsidRDefault="00A52672" w:rsidP="00A52672">
      <w:pPr>
        <w:jc w:val="center"/>
        <w:rPr>
          <w:b/>
          <w:lang w:val="en-US"/>
        </w:rPr>
      </w:pPr>
      <w:r w:rsidRPr="00A52672">
        <w:rPr>
          <w:b/>
          <w:lang w:val="en-US"/>
        </w:rPr>
        <w:t>MỘT SỐ ĐIỂM CẦN LƯU Ý KHI LÀM HỒ SƠ ĐKDT</w:t>
      </w:r>
      <w:r w:rsidR="00F10185">
        <w:rPr>
          <w:b/>
          <w:lang w:val="en-US"/>
        </w:rPr>
        <w:t xml:space="preserve"> NĂM 2019</w:t>
      </w:r>
    </w:p>
    <w:p w:rsidR="00A52672" w:rsidRPr="00A23A98" w:rsidRDefault="00A52672" w:rsidP="00A52672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A23A98">
        <w:rPr>
          <w:lang w:val="en-US"/>
        </w:rPr>
        <w:t xml:space="preserve">Thông tin </w:t>
      </w:r>
      <w:r w:rsidR="0093203E">
        <w:rPr>
          <w:lang w:val="en-US"/>
        </w:rPr>
        <w:t>ghi</w:t>
      </w:r>
      <w:r w:rsidRPr="00A23A98">
        <w:rPr>
          <w:lang w:val="en-US"/>
        </w:rPr>
        <w:t xml:space="preserve"> </w:t>
      </w:r>
      <w:r w:rsidR="0093203E">
        <w:rPr>
          <w:lang w:val="en-US"/>
        </w:rPr>
        <w:t xml:space="preserve">trên </w:t>
      </w:r>
      <w:r w:rsidRPr="00A23A98">
        <w:rPr>
          <w:lang w:val="en-US"/>
        </w:rPr>
        <w:t>Túi đựng hồ sơ, Phiếu số 1, Phiếu số 2, Phiếu đăng ký xét công nhận tốt ngiệp THPT phải giố</w:t>
      </w:r>
      <w:r w:rsidR="0093203E">
        <w:rPr>
          <w:lang w:val="en-US"/>
        </w:rPr>
        <w:t>ng nhau</w:t>
      </w:r>
      <w:r w:rsidRPr="00A23A98">
        <w:rPr>
          <w:lang w:val="en-US"/>
        </w:rPr>
        <w:t>.</w:t>
      </w:r>
    </w:p>
    <w:p w:rsidR="00A52672" w:rsidRPr="00A23A98" w:rsidRDefault="00A52672" w:rsidP="00A52672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A23A98">
        <w:rPr>
          <w:lang w:val="en-US"/>
        </w:rPr>
        <w:t>Mục 4 (Số CMND): Nếu CMND 9 số thì ghi bỏ trống 3 ô đầu.</w:t>
      </w:r>
    </w:p>
    <w:p w:rsidR="00A52672" w:rsidRPr="00ED3AF8" w:rsidRDefault="00A52672" w:rsidP="00ED3AF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A23A98">
        <w:rPr>
          <w:lang w:val="en-US"/>
        </w:rPr>
        <w:t>Mục 5 (Hộ khẩu thườ</w:t>
      </w:r>
      <w:r w:rsidR="00723178">
        <w:rPr>
          <w:lang w:val="en-US"/>
        </w:rPr>
        <w:t>ng trú):</w:t>
      </w:r>
      <w:r w:rsidR="00ED3AF8">
        <w:rPr>
          <w:lang w:val="en-US"/>
        </w:rPr>
        <w:t xml:space="preserve"> </w:t>
      </w:r>
      <w:r w:rsidRPr="00ED3AF8">
        <w:rPr>
          <w:lang w:val="en-US"/>
        </w:rPr>
        <w:t xml:space="preserve">Mã xã – </w:t>
      </w:r>
      <w:r w:rsidR="00723178" w:rsidRPr="00ED3AF8">
        <w:rPr>
          <w:lang w:val="en-US"/>
        </w:rPr>
        <w:t xml:space="preserve">Danh </w:t>
      </w:r>
      <w:r w:rsidRPr="00ED3AF8">
        <w:rPr>
          <w:lang w:val="en-US"/>
        </w:rPr>
        <w:t xml:space="preserve">mục các xã đặc biệt khó khăn </w:t>
      </w:r>
      <w:r w:rsidR="00F10185">
        <w:rPr>
          <w:lang w:val="en-US"/>
        </w:rPr>
        <w:t>được dán tại bảng tin</w:t>
      </w:r>
      <w:r w:rsidR="00ED3AF8">
        <w:rPr>
          <w:lang w:val="en-US"/>
        </w:rPr>
        <w:t xml:space="preserve"> (</w:t>
      </w:r>
      <w:r w:rsidR="00ED3AF8" w:rsidRPr="00F10185">
        <w:rPr>
          <w:b/>
          <w:lang w:val="en-US"/>
        </w:rPr>
        <w:t>Xã Hòa tiến hiện tại không còn là xã Đặc bệt khó khăn</w:t>
      </w:r>
      <w:r w:rsidR="00ED3AF8">
        <w:rPr>
          <w:lang w:val="en-US"/>
        </w:rPr>
        <w:t>).</w:t>
      </w:r>
    </w:p>
    <w:p w:rsidR="00A52672" w:rsidRPr="00A23A98" w:rsidRDefault="00F105AC" w:rsidP="00A52672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A23A98">
        <w:rPr>
          <w:lang w:val="en-US"/>
        </w:rPr>
        <w:t>Mục 7 (Số điện thoại): Buộc phải có, tuyệt đối không được đổi trong suốt quá trình làm hồ</w:t>
      </w:r>
      <w:r w:rsidR="00BB4EB1">
        <w:rPr>
          <w:lang w:val="en-US"/>
        </w:rPr>
        <w:t xml:space="preserve"> sơ ĐKDT (Số điện thoại này sẽ được phần mềm cấp mật khẩu và thông báo kết quả thi).</w:t>
      </w:r>
    </w:p>
    <w:p w:rsidR="00F105AC" w:rsidRPr="00A23A98" w:rsidRDefault="00F105AC" w:rsidP="00A52672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A23A98">
        <w:rPr>
          <w:lang w:val="en-US"/>
        </w:rPr>
        <w:t>Mục 17 (Đối tượng ưu tiên):</w:t>
      </w:r>
    </w:p>
    <w:p w:rsidR="00F105AC" w:rsidRPr="00A23A98" w:rsidRDefault="00F105AC" w:rsidP="00F105AC">
      <w:pPr>
        <w:pStyle w:val="ListParagraph"/>
        <w:numPr>
          <w:ilvl w:val="1"/>
          <w:numId w:val="1"/>
        </w:numPr>
        <w:tabs>
          <w:tab w:val="left" w:pos="284"/>
        </w:tabs>
        <w:jc w:val="both"/>
        <w:rPr>
          <w:lang w:val="en-US"/>
        </w:rPr>
      </w:pPr>
      <w:r w:rsidRPr="00A23A98">
        <w:rPr>
          <w:lang w:val="en-US"/>
        </w:rPr>
        <w:t>01: Người dân tộc.</w:t>
      </w:r>
    </w:p>
    <w:p w:rsidR="00F105AC" w:rsidRPr="00A23A98" w:rsidRDefault="00F105AC" w:rsidP="00F105AC">
      <w:pPr>
        <w:pStyle w:val="ListParagraph"/>
        <w:numPr>
          <w:ilvl w:val="1"/>
          <w:numId w:val="1"/>
        </w:numPr>
        <w:tabs>
          <w:tab w:val="left" w:pos="284"/>
        </w:tabs>
        <w:jc w:val="both"/>
        <w:rPr>
          <w:lang w:val="en-US"/>
        </w:rPr>
      </w:pPr>
      <w:r w:rsidRPr="00A23A98">
        <w:rPr>
          <w:lang w:val="en-US"/>
        </w:rPr>
        <w:t>04: Con thương binh</w:t>
      </w:r>
      <w:r w:rsidR="00A23A98" w:rsidRPr="00A23A98">
        <w:rPr>
          <w:lang w:val="en-US"/>
        </w:rPr>
        <w:t xml:space="preserve"> 81% trở lên</w:t>
      </w:r>
      <w:r w:rsidRPr="00A23A98">
        <w:rPr>
          <w:lang w:val="en-US"/>
        </w:rPr>
        <w:t>, liệt sĩ</w:t>
      </w:r>
      <w:r w:rsidR="00A23A98" w:rsidRPr="00A23A98">
        <w:rPr>
          <w:lang w:val="en-US"/>
        </w:rPr>
        <w:t>….</w:t>
      </w:r>
    </w:p>
    <w:p w:rsidR="00A23A98" w:rsidRDefault="00A23A98" w:rsidP="00F105AC">
      <w:pPr>
        <w:pStyle w:val="ListParagraph"/>
        <w:numPr>
          <w:ilvl w:val="1"/>
          <w:numId w:val="1"/>
        </w:numPr>
        <w:tabs>
          <w:tab w:val="left" w:pos="284"/>
        </w:tabs>
        <w:jc w:val="both"/>
        <w:rPr>
          <w:lang w:val="en-US"/>
        </w:rPr>
      </w:pPr>
      <w:r w:rsidRPr="00A23A98">
        <w:rPr>
          <w:lang w:val="en-US"/>
        </w:rPr>
        <w:t>06: Con thương binh dưới 81%.</w:t>
      </w:r>
    </w:p>
    <w:p w:rsidR="00A23A98" w:rsidRPr="00820750" w:rsidRDefault="00A23A98" w:rsidP="00820750">
      <w:pPr>
        <w:pStyle w:val="ListParagraph"/>
        <w:numPr>
          <w:ilvl w:val="1"/>
          <w:numId w:val="1"/>
        </w:numPr>
        <w:tabs>
          <w:tab w:val="left" w:pos="284"/>
        </w:tabs>
        <w:ind w:left="0" w:firstLine="993"/>
        <w:jc w:val="both"/>
        <w:rPr>
          <w:lang w:val="en-US"/>
        </w:rPr>
      </w:pPr>
      <w:r w:rsidRPr="00820750">
        <w:rPr>
          <w:lang w:val="en-US"/>
        </w:rPr>
        <w:t>07:</w:t>
      </w:r>
      <w:r w:rsidRPr="00820750">
        <w:rPr>
          <w:b/>
          <w:lang w:val="en-US"/>
        </w:rPr>
        <w:t xml:space="preserve"> </w:t>
      </w:r>
      <w:r w:rsidRPr="00820750">
        <w:rPr>
          <w:lang w:val="en-US"/>
        </w:rPr>
        <w:t>Người khuyết tật nặng có giấy xác nhận khuyết tật của cơ quan có thẩm quyền cấp theo quy định tại thông tư liên tịch số 37/2012/TTLT-BLĐTBXH-BYT-BTC-BGDĐT ngày 28-12-2012 quy định về việc xác định mức độ khuyết tật do hội đồng xác định mức độ khuyết tật thực hiện;</w:t>
      </w:r>
    </w:p>
    <w:p w:rsidR="00A23A98" w:rsidRPr="00A23A98" w:rsidRDefault="00A23A98" w:rsidP="00A23A9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lang w:val="en-US"/>
        </w:rPr>
      </w:pPr>
      <w:r>
        <w:rPr>
          <w:lang w:val="en-US"/>
        </w:rPr>
        <w:t>Mục 18 (Khu vực tuyển sinh): Tất cả học sinh ở Đắk Lắk đều thuộc KV1.</w:t>
      </w:r>
    </w:p>
    <w:p w:rsidR="00A23A98" w:rsidRPr="00A23A98" w:rsidRDefault="00A23A98" w:rsidP="00A23A9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lang w:val="en-US"/>
        </w:rPr>
      </w:pPr>
      <w:r>
        <w:rPr>
          <w:lang w:val="en-US"/>
        </w:rPr>
        <w:t xml:space="preserve">Mục 21: </w:t>
      </w:r>
    </w:p>
    <w:p w:rsidR="00A23A98" w:rsidRDefault="00A23A98" w:rsidP="0042797B">
      <w:pPr>
        <w:pStyle w:val="ListParagraph"/>
        <w:numPr>
          <w:ilvl w:val="1"/>
          <w:numId w:val="1"/>
        </w:numPr>
        <w:tabs>
          <w:tab w:val="left" w:pos="1276"/>
        </w:tabs>
        <w:ind w:left="0" w:firstLine="993"/>
        <w:jc w:val="both"/>
        <w:rPr>
          <w:b/>
          <w:lang w:val="en-US"/>
        </w:rPr>
      </w:pPr>
      <w:r>
        <w:rPr>
          <w:lang w:val="en-US"/>
        </w:rPr>
        <w:t>Chỉ giành cho học sinh đăng ký thi vào các trường Đại học chính quy (Tất cả các nhóm ngành).</w:t>
      </w:r>
    </w:p>
    <w:p w:rsidR="00A23A98" w:rsidRPr="00E73432" w:rsidRDefault="00A23A98" w:rsidP="0042797B">
      <w:pPr>
        <w:pStyle w:val="ListParagraph"/>
        <w:numPr>
          <w:ilvl w:val="1"/>
          <w:numId w:val="1"/>
        </w:numPr>
        <w:tabs>
          <w:tab w:val="left" w:pos="1276"/>
        </w:tabs>
        <w:ind w:left="0" w:firstLine="993"/>
        <w:jc w:val="both"/>
        <w:rPr>
          <w:b/>
          <w:lang w:val="en-US"/>
        </w:rPr>
      </w:pPr>
      <w:r>
        <w:rPr>
          <w:lang w:val="en-US"/>
        </w:rPr>
        <w:t xml:space="preserve"> Và đăng ký vào các trường cao đẳng thuộc nhóm ngành sư phạ</w:t>
      </w:r>
      <w:r w:rsidR="006C0D67">
        <w:rPr>
          <w:lang w:val="en-US"/>
        </w:rPr>
        <w:t xml:space="preserve">m </w:t>
      </w:r>
      <w:r w:rsidR="006C0D67" w:rsidRPr="0042797B">
        <w:rPr>
          <w:b/>
          <w:i/>
          <w:lang w:val="en-US"/>
        </w:rPr>
        <w:t xml:space="preserve">(Các trường </w:t>
      </w:r>
      <w:r w:rsidR="00D72919" w:rsidRPr="0042797B">
        <w:rPr>
          <w:b/>
          <w:i/>
          <w:lang w:val="en-US"/>
        </w:rPr>
        <w:t xml:space="preserve">Cao </w:t>
      </w:r>
      <w:r w:rsidR="006C0D67" w:rsidRPr="0042797B">
        <w:rPr>
          <w:b/>
          <w:i/>
          <w:lang w:val="en-US"/>
        </w:rPr>
        <w:t>đẳng không thuộc nhóm ngành sư phạm thì không làm trong hồ sơ này)</w:t>
      </w:r>
      <w:r w:rsidR="006C0D67">
        <w:rPr>
          <w:lang w:val="en-US"/>
        </w:rPr>
        <w:t>.</w:t>
      </w:r>
    </w:p>
    <w:p w:rsidR="00E73432" w:rsidRPr="00E73432" w:rsidRDefault="00E73432" w:rsidP="00E73432">
      <w:pPr>
        <w:pStyle w:val="ListParagraph"/>
        <w:ind w:left="0"/>
        <w:jc w:val="center"/>
        <w:rPr>
          <w:b/>
          <w:lang w:val="en-US"/>
        </w:rPr>
      </w:pPr>
      <w:r w:rsidRPr="00E73432">
        <w:rPr>
          <w:b/>
          <w:lang w:val="en-US"/>
        </w:rPr>
        <w:t>(Tóm lại: Các trường Cao đẳng, Trung cấp không phải sư phạm thì không đăng ký trong hồ sơ này)</w:t>
      </w:r>
    </w:p>
    <w:p w:rsidR="00ED3AF8" w:rsidRDefault="00ED3AF8" w:rsidP="00ED3AF8">
      <w:pPr>
        <w:tabs>
          <w:tab w:val="left" w:pos="284"/>
        </w:tabs>
        <w:jc w:val="both"/>
        <w:rPr>
          <w:b/>
          <w:lang w:val="en-US"/>
        </w:rPr>
      </w:pPr>
      <w:r>
        <w:rPr>
          <w:b/>
          <w:lang w:val="en-US"/>
        </w:rPr>
        <w:t>8. Học sinh đăng ký xét tuyển ĐH-CĐ: 30.000 đ/ 01 nguyện vọng.</w:t>
      </w:r>
    </w:p>
    <w:p w:rsidR="00ED3AF8" w:rsidRDefault="00ED3AF8" w:rsidP="00ED3AF8">
      <w:pPr>
        <w:tabs>
          <w:tab w:val="left" w:pos="284"/>
        </w:tabs>
        <w:jc w:val="both"/>
        <w:rPr>
          <w:b/>
          <w:lang w:val="en-US"/>
        </w:rPr>
      </w:pPr>
      <w:r>
        <w:rPr>
          <w:b/>
          <w:lang w:val="en-US"/>
        </w:rPr>
        <w:t>9. Khi nộp hồ sơ trong hồ sơ gồm:</w:t>
      </w:r>
    </w:p>
    <w:p w:rsidR="00ED3AF8" w:rsidRDefault="00ED3AF8" w:rsidP="00ED3AF8">
      <w:pPr>
        <w:tabs>
          <w:tab w:val="left" w:pos="284"/>
        </w:tabs>
        <w:jc w:val="both"/>
        <w:rPr>
          <w:b/>
          <w:lang w:val="en-US"/>
        </w:rPr>
      </w:pPr>
      <w:r>
        <w:rPr>
          <w:b/>
          <w:lang w:val="en-US"/>
        </w:rPr>
        <w:t>+ 01 phiếu số 1.</w:t>
      </w:r>
    </w:p>
    <w:p w:rsidR="00ED3AF8" w:rsidRDefault="00ED3AF8" w:rsidP="00ED3AF8">
      <w:pPr>
        <w:tabs>
          <w:tab w:val="left" w:pos="284"/>
        </w:tabs>
        <w:jc w:val="both"/>
        <w:rPr>
          <w:b/>
          <w:lang w:val="en-US"/>
        </w:rPr>
      </w:pPr>
      <w:r>
        <w:rPr>
          <w:b/>
          <w:lang w:val="en-US"/>
        </w:rPr>
        <w:t>+ 01 phiếu số 2.</w:t>
      </w:r>
    </w:p>
    <w:p w:rsidR="00ED3AF8" w:rsidRDefault="00ED3AF8" w:rsidP="00ED3AF8">
      <w:pPr>
        <w:tabs>
          <w:tab w:val="left" w:pos="284"/>
        </w:tabs>
        <w:jc w:val="both"/>
        <w:rPr>
          <w:b/>
          <w:lang w:val="en-US"/>
        </w:rPr>
      </w:pPr>
      <w:r>
        <w:rPr>
          <w:b/>
          <w:lang w:val="en-US"/>
        </w:rPr>
        <w:t>+ 01 phiếu Đăng ký xét công nhận tốt nghiệ</w:t>
      </w:r>
      <w:r w:rsidR="00311730">
        <w:rPr>
          <w:b/>
          <w:lang w:val="en-US"/>
        </w:rPr>
        <w:t>p (Thông tin ĐTB 12 để trống)</w:t>
      </w:r>
    </w:p>
    <w:p w:rsidR="00ED3AF8" w:rsidRDefault="00ED3AF8" w:rsidP="00ED3AF8">
      <w:pPr>
        <w:tabs>
          <w:tab w:val="left" w:pos="284"/>
        </w:tabs>
        <w:jc w:val="both"/>
        <w:rPr>
          <w:b/>
          <w:lang w:val="en-US"/>
        </w:rPr>
      </w:pPr>
      <w:r>
        <w:rPr>
          <w:b/>
          <w:lang w:val="en-US"/>
        </w:rPr>
        <w:t>+ 01 bản photocopy 2 mặt Giấy chứng minh nhân dân trên 1 mặt của khổ giấy A4.</w:t>
      </w:r>
    </w:p>
    <w:p w:rsidR="00ED3AF8" w:rsidRDefault="00ED3AF8" w:rsidP="00ED3AF8">
      <w:pPr>
        <w:tabs>
          <w:tab w:val="left" w:pos="284"/>
        </w:tabs>
        <w:jc w:val="both"/>
        <w:rPr>
          <w:b/>
          <w:lang w:val="en-US"/>
        </w:rPr>
      </w:pPr>
      <w:r>
        <w:rPr>
          <w:b/>
          <w:lang w:val="en-US"/>
        </w:rPr>
        <w:t>+ 02 hình thẻ 4x6 có ghi đầy đủ thông tin (Họ tên, ngày, tháng, năm sinh) ở mặt sau, bỏ vào trong một bì nhỏ.</w:t>
      </w:r>
    </w:p>
    <w:p w:rsidR="0042797B" w:rsidRPr="00ED3AF8" w:rsidRDefault="0042797B" w:rsidP="0042797B">
      <w:pPr>
        <w:tabs>
          <w:tab w:val="left" w:pos="284"/>
        </w:tabs>
        <w:jc w:val="center"/>
        <w:rPr>
          <w:b/>
          <w:lang w:val="en-US"/>
        </w:rPr>
      </w:pPr>
      <w:r>
        <w:rPr>
          <w:b/>
          <w:lang w:val="en-US"/>
        </w:rPr>
        <w:t xml:space="preserve">(Thời gian nộp hồ sơ: </w:t>
      </w:r>
      <w:r w:rsidR="00D72919">
        <w:rPr>
          <w:b/>
          <w:lang w:val="en-US"/>
        </w:rPr>
        <w:t>Ngày 15/04/2019</w:t>
      </w:r>
      <w:r>
        <w:rPr>
          <w:b/>
          <w:lang w:val="en-US"/>
        </w:rPr>
        <w:t xml:space="preserve"> – Nộp theo đơn vị lớp</w:t>
      </w:r>
      <w:r w:rsidR="00D72919">
        <w:rPr>
          <w:b/>
          <w:lang w:val="en-US"/>
        </w:rPr>
        <w:t xml:space="preserve"> tại Văn thư</w:t>
      </w:r>
      <w:bookmarkStart w:id="0" w:name="_GoBack"/>
      <w:bookmarkEnd w:id="0"/>
      <w:r>
        <w:rPr>
          <w:b/>
          <w:lang w:val="en-US"/>
        </w:rPr>
        <w:t>)</w:t>
      </w:r>
    </w:p>
    <w:p w:rsidR="00AA3D50" w:rsidRDefault="0042797B" w:rsidP="00AA3D50">
      <w:pPr>
        <w:tabs>
          <w:tab w:val="left" w:pos="284"/>
        </w:tabs>
        <w:jc w:val="both"/>
        <w:rPr>
          <w:b/>
          <w:lang w:val="en-US"/>
        </w:rPr>
      </w:pPr>
      <w:r>
        <w:rPr>
          <w:b/>
          <w:lang w:val="en-US"/>
        </w:rPr>
        <w:t xml:space="preserve">10. </w:t>
      </w:r>
      <w:r w:rsidR="00AA3D50">
        <w:rPr>
          <w:b/>
          <w:lang w:val="en-US"/>
        </w:rPr>
        <w:t xml:space="preserve">Để biết chi tiết Mã trường, Mã ngành, Tên ngành, Mã tổ hợp học sinh truy cập Website </w:t>
      </w:r>
      <w:hyperlink r:id="rId5" w:history="1">
        <w:r w:rsidR="00AA3D50" w:rsidRPr="0042797B">
          <w:rPr>
            <w:rStyle w:val="Hyperlink"/>
            <w:b/>
            <w:u w:val="none"/>
            <w:lang w:val="en-US"/>
          </w:rPr>
          <w:t>https://thituyensinh.vn</w:t>
        </w:r>
      </w:hyperlink>
      <w:r w:rsidR="00AA3D50">
        <w:rPr>
          <w:b/>
          <w:lang w:val="en-US"/>
        </w:rPr>
        <w:t xml:space="preserve"> để biết chi tiết; Điền thông tin sai </w:t>
      </w:r>
      <w:r w:rsidR="00BB4EB1">
        <w:rPr>
          <w:b/>
          <w:lang w:val="en-US"/>
        </w:rPr>
        <w:t>phần mềm tuyển sinh sẽ không chấp nhận khi đó học sinh tự chịu trách nhiệm).</w:t>
      </w:r>
    </w:p>
    <w:p w:rsidR="00A05311" w:rsidRDefault="0042797B" w:rsidP="00A05311">
      <w:pPr>
        <w:tabs>
          <w:tab w:val="left" w:pos="284"/>
        </w:tabs>
        <w:jc w:val="both"/>
        <w:rPr>
          <w:b/>
          <w:lang w:val="en-US"/>
        </w:rPr>
      </w:pPr>
      <w:r>
        <w:rPr>
          <w:b/>
          <w:lang w:val="en-US"/>
        </w:rPr>
        <w:t>11</w:t>
      </w:r>
      <w:r w:rsidR="00211D52">
        <w:rPr>
          <w:b/>
          <w:lang w:val="en-US"/>
        </w:rPr>
        <w:t xml:space="preserve">. Sau khi đã có tài khoản học sinh đăng nhập theo địa chỉ: </w:t>
      </w:r>
      <w:hyperlink r:id="rId6" w:history="1">
        <w:r w:rsidR="00A05311" w:rsidRPr="00A32E47">
          <w:rPr>
            <w:rStyle w:val="Hyperlink"/>
            <w:b/>
            <w:lang w:val="en-US"/>
          </w:rPr>
          <w:t>http://thisinh.thithptquocgia.edu.vn</w:t>
        </w:r>
      </w:hyperlink>
      <w:r w:rsidR="00A05311">
        <w:rPr>
          <w:b/>
          <w:lang w:val="en-US"/>
        </w:rPr>
        <w:t xml:space="preserve">   để xem, báo sai sót hồ sơ ĐKDT).</w:t>
      </w:r>
    </w:p>
    <w:p w:rsidR="00480016" w:rsidRPr="00480016" w:rsidRDefault="00480016" w:rsidP="00480016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b/>
          <w:lang w:val="en-US"/>
        </w:rPr>
      </w:pPr>
      <w:r>
        <w:rPr>
          <w:b/>
          <w:lang w:val="en-US"/>
        </w:rPr>
        <w:t>Nếu thắc mắc gặp thầy Vũ Văn Trọng để biế</w:t>
      </w:r>
      <w:r w:rsidR="0038779B">
        <w:rPr>
          <w:b/>
          <w:lang w:val="en-US"/>
        </w:rPr>
        <w:t>t rõ hơn: DĐ</w:t>
      </w:r>
      <w:r>
        <w:rPr>
          <w:b/>
          <w:lang w:val="en-US"/>
        </w:rPr>
        <w:t>:</w:t>
      </w:r>
      <w:r w:rsidR="0038779B">
        <w:rPr>
          <w:b/>
          <w:lang w:val="en-US"/>
        </w:rPr>
        <w:t xml:space="preserve"> </w:t>
      </w:r>
      <w:r>
        <w:rPr>
          <w:b/>
          <w:lang w:val="en-US"/>
        </w:rPr>
        <w:t>0902445722.</w:t>
      </w:r>
    </w:p>
    <w:sectPr w:rsidR="00480016" w:rsidRPr="00480016" w:rsidSect="0042797B">
      <w:pgSz w:w="11906" w:h="16838"/>
      <w:pgMar w:top="28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0.5pt" o:bullet="t">
        <v:imagedata r:id="rId1" o:title="msoBA70"/>
      </v:shape>
    </w:pict>
  </w:numPicBullet>
  <w:abstractNum w:abstractNumId="0" w15:restartNumberingAfterBreak="0">
    <w:nsid w:val="07340B55"/>
    <w:multiLevelType w:val="hybridMultilevel"/>
    <w:tmpl w:val="D0503744"/>
    <w:lvl w:ilvl="0" w:tplc="042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5262A"/>
    <w:multiLevelType w:val="hybridMultilevel"/>
    <w:tmpl w:val="9D5407C2"/>
    <w:lvl w:ilvl="0" w:tplc="192E71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398C7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72"/>
    <w:rsid w:val="000A21FE"/>
    <w:rsid w:val="00211D52"/>
    <w:rsid w:val="00311730"/>
    <w:rsid w:val="0036378E"/>
    <w:rsid w:val="0038779B"/>
    <w:rsid w:val="0042797B"/>
    <w:rsid w:val="00480016"/>
    <w:rsid w:val="00503E75"/>
    <w:rsid w:val="006C0D67"/>
    <w:rsid w:val="00723178"/>
    <w:rsid w:val="007A2BEB"/>
    <w:rsid w:val="00820750"/>
    <w:rsid w:val="0093203E"/>
    <w:rsid w:val="00A05311"/>
    <w:rsid w:val="00A23A98"/>
    <w:rsid w:val="00A52672"/>
    <w:rsid w:val="00AA3D50"/>
    <w:rsid w:val="00BB4EB1"/>
    <w:rsid w:val="00D72919"/>
    <w:rsid w:val="00E73432"/>
    <w:rsid w:val="00ED3AF8"/>
    <w:rsid w:val="00F10185"/>
    <w:rsid w:val="00F105AC"/>
    <w:rsid w:val="00FA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C94B"/>
  <w15:chartTrackingRefBased/>
  <w15:docId w15:val="{FEA6A429-F509-43DB-A410-2F42D6CE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672"/>
    <w:pPr>
      <w:ind w:left="720"/>
      <w:contextualSpacing/>
    </w:pPr>
  </w:style>
  <w:style w:type="character" w:customStyle="1" w:styleId="font-arial1">
    <w:name w:val="font-arial1"/>
    <w:basedOn w:val="DefaultParagraphFont"/>
    <w:rsid w:val="00A23A98"/>
    <w:rPr>
      <w:rFonts w:ascii="Arial" w:hAnsi="Arial" w:cs="Arial" w:hint="defaul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3D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isinh.thithptquocgia.edu.vn" TargetMode="External"/><Relationship Id="rId5" Type="http://schemas.openxmlformats.org/officeDocument/2006/relationships/hyperlink" Target="https://thituyensinh.vn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VĂN TRỌNG</dc:creator>
  <cp:keywords/>
  <dc:description/>
  <cp:lastModifiedBy>Admin</cp:lastModifiedBy>
  <cp:revision>8</cp:revision>
  <cp:lastPrinted>2019-04-05T08:34:00Z</cp:lastPrinted>
  <dcterms:created xsi:type="dcterms:W3CDTF">2018-04-07T08:40:00Z</dcterms:created>
  <dcterms:modified xsi:type="dcterms:W3CDTF">2019-04-05T08:35:00Z</dcterms:modified>
</cp:coreProperties>
</file>